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E7" w:rsidRPr="005A0710" w:rsidRDefault="00DC5AE7" w:rsidP="00DC5AE7">
      <w:pPr>
        <w:shd w:val="clear" w:color="auto" w:fill="FFFFFF"/>
        <w:spacing w:before="100" w:beforeAutospacing="1" w:after="100" w:afterAutospacing="1"/>
        <w:rPr>
          <w:rFonts w:cstheme="minorHAnsi"/>
          <w:b/>
          <w:i/>
          <w:lang w:eastAsia="nl-BE"/>
        </w:rPr>
      </w:pPr>
      <w:r>
        <w:rPr>
          <w:rFonts w:cstheme="minorHAnsi"/>
          <w:b/>
          <w:i/>
          <w:noProof/>
          <w:lang w:eastAsia="nl-BE"/>
        </w:rPr>
        <w:drawing>
          <wp:anchor distT="0" distB="0" distL="114300" distR="114300" simplePos="0" relativeHeight="251659264" behindDoc="0" locked="0" layoutInCell="1" allowOverlap="1" wp14:anchorId="2083DE82" wp14:editId="7DFBF392">
            <wp:simplePos x="0" y="0"/>
            <wp:positionH relativeFrom="margin">
              <wp:posOffset>3748405</wp:posOffset>
            </wp:positionH>
            <wp:positionV relativeFrom="margin">
              <wp:posOffset>-618490</wp:posOffset>
            </wp:positionV>
            <wp:extent cx="1933575" cy="61341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meente Assenede 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575" cy="613410"/>
                    </a:xfrm>
                    <a:prstGeom prst="rect">
                      <a:avLst/>
                    </a:prstGeom>
                  </pic:spPr>
                </pic:pic>
              </a:graphicData>
            </a:graphic>
            <wp14:sizeRelH relativeFrom="margin">
              <wp14:pctWidth>0</wp14:pctWidth>
            </wp14:sizeRelH>
            <wp14:sizeRelV relativeFrom="margin">
              <wp14:pctHeight>0</wp14:pctHeight>
            </wp14:sizeRelV>
          </wp:anchor>
        </w:drawing>
      </w:r>
    </w:p>
    <w:p w:rsidR="006714CF" w:rsidRDefault="00DC5AE7" w:rsidP="006714CF">
      <w:pPr>
        <w:spacing w:after="0" w:line="240" w:lineRule="auto"/>
        <w:rPr>
          <w:rFonts w:eastAsia="Times New Roman" w:cstheme="minorHAnsi"/>
          <w:b/>
          <w:i/>
          <w:color w:val="002060"/>
          <w:sz w:val="48"/>
          <w:szCs w:val="48"/>
          <w:lang w:val="nl-NL" w:eastAsia="nl-NL"/>
        </w:rPr>
      </w:pPr>
      <w:r w:rsidRPr="00DC5AE7">
        <w:rPr>
          <w:rFonts w:eastAsia="Times New Roman" w:cstheme="minorHAnsi"/>
          <w:b/>
          <w:i/>
          <w:color w:val="002060"/>
          <w:sz w:val="48"/>
          <w:szCs w:val="48"/>
          <w:lang w:val="nl-NL" w:eastAsia="nl-NL"/>
        </w:rPr>
        <w:t xml:space="preserve">Persbericht </w:t>
      </w:r>
    </w:p>
    <w:p w:rsidR="002747DC" w:rsidRPr="00E917F7" w:rsidRDefault="002747DC" w:rsidP="00E917F7">
      <w:pPr>
        <w:spacing w:after="0"/>
        <w:rPr>
          <w:rFonts w:eastAsia="Times New Roman" w:cstheme="minorHAnsi"/>
          <w:b/>
          <w:i/>
          <w:color w:val="002060"/>
          <w:sz w:val="16"/>
          <w:szCs w:val="16"/>
          <w:lang w:val="nl-NL" w:eastAsia="nl-NL"/>
        </w:rPr>
      </w:pPr>
    </w:p>
    <w:p w:rsidR="002747DC" w:rsidRPr="002747DC" w:rsidRDefault="002747DC" w:rsidP="002747DC">
      <w:pPr>
        <w:rPr>
          <w:b/>
          <w:i/>
          <w:color w:val="00B050"/>
          <w:sz w:val="48"/>
          <w:szCs w:val="48"/>
        </w:rPr>
      </w:pPr>
      <w:r w:rsidRPr="002747DC">
        <w:rPr>
          <w:b/>
          <w:i/>
          <w:color w:val="00B050"/>
          <w:sz w:val="48"/>
          <w:szCs w:val="48"/>
        </w:rPr>
        <w:t xml:space="preserve">Assenede </w:t>
      </w:r>
      <w:r w:rsidR="00010E5C">
        <w:rPr>
          <w:b/>
          <w:i/>
          <w:color w:val="00B050"/>
          <w:sz w:val="48"/>
          <w:szCs w:val="48"/>
        </w:rPr>
        <w:t>neemt nieuwe maatregelen door opflakkering coronavirus.</w:t>
      </w:r>
      <w:r w:rsidRPr="002747DC">
        <w:rPr>
          <w:b/>
          <w:i/>
          <w:color w:val="00B050"/>
          <w:sz w:val="48"/>
          <w:szCs w:val="48"/>
        </w:rPr>
        <w:t xml:space="preserve"> </w:t>
      </w:r>
    </w:p>
    <w:p w:rsidR="00A5358B" w:rsidRDefault="002747DC" w:rsidP="002747DC">
      <w:r w:rsidRPr="002747DC">
        <w:rPr>
          <w:b/>
          <w:i/>
        </w:rPr>
        <w:t>De g</w:t>
      </w:r>
      <w:r w:rsidR="008F6618">
        <w:rPr>
          <w:b/>
          <w:i/>
        </w:rPr>
        <w:t>emeente Assenede annuleert alle</w:t>
      </w:r>
      <w:r w:rsidRPr="002747DC">
        <w:rPr>
          <w:b/>
          <w:i/>
        </w:rPr>
        <w:t xml:space="preserve"> evenementen tot en met </w:t>
      </w:r>
      <w:r w:rsidR="00010E5C">
        <w:rPr>
          <w:b/>
          <w:i/>
        </w:rPr>
        <w:t>31 augustus</w:t>
      </w:r>
      <w:r w:rsidR="00A5358B">
        <w:rPr>
          <w:b/>
          <w:i/>
        </w:rPr>
        <w:t>. De geplande evenementen in september gaan voorlopig door.</w:t>
      </w:r>
    </w:p>
    <w:p w:rsidR="00A5358B" w:rsidRDefault="00A5358B" w:rsidP="002747DC">
      <w:r>
        <w:t>Alle geplande evenementen in augustus worden uit voorzorg geannuleerd. Ook werd nu reeds beslist dat</w:t>
      </w:r>
      <w:r w:rsidR="00CF49E8">
        <w:t xml:space="preserve"> het sportieve kunst</w:t>
      </w:r>
      <w:r w:rsidR="000B0C00">
        <w:t>evenement</w:t>
      </w:r>
      <w:r>
        <w:t xml:space="preserve"> 10 ART Miles van 17 oktober 2020 niet zal doorgaan.</w:t>
      </w:r>
    </w:p>
    <w:p w:rsidR="000B0C00" w:rsidRDefault="00A5358B" w:rsidP="002747DC">
      <w:r>
        <w:t xml:space="preserve">Bovendien worden er voorlopig tot eind augustus geen reservaties aanvaard voor </w:t>
      </w:r>
      <w:proofErr w:type="spellStart"/>
      <w:r>
        <w:t>Bass’Cul</w:t>
      </w:r>
      <w:proofErr w:type="spellEnd"/>
      <w:r>
        <w:t xml:space="preserve">, Ter Walle en de Bijenkorf. </w:t>
      </w:r>
      <w:r w:rsidR="000B0C00">
        <w:t xml:space="preserve">Mensen die reeds gereserveerd hebben worden persoonlijk </w:t>
      </w:r>
      <w:r w:rsidR="00092333">
        <w:t>verwittigd.</w:t>
      </w:r>
    </w:p>
    <w:p w:rsidR="00A5358B" w:rsidRDefault="00A5358B" w:rsidP="002747DC">
      <w:r>
        <w:t>De dorpsrestaurants en de lokale diensten</w:t>
      </w:r>
      <w:r w:rsidR="000B0C00">
        <w:t>centra blijven wel operationeel.</w:t>
      </w:r>
    </w:p>
    <w:p w:rsidR="00A5358B" w:rsidRDefault="00CF1DC6" w:rsidP="002747DC">
      <w:r>
        <w:t>De zomerkermis</w:t>
      </w:r>
      <w:r w:rsidR="008F6618">
        <w:t xml:space="preserve"> (enkel kermisattracties)</w:t>
      </w:r>
      <w:r>
        <w:t xml:space="preserve"> in Oosteeklo gaat voorlopig wel door, maar de avondmarkt </w:t>
      </w:r>
      <w:r w:rsidR="008F6618">
        <w:t>en de randactiviteiten worden</w:t>
      </w:r>
      <w:r>
        <w:t xml:space="preserve"> geannuleerd</w:t>
      </w:r>
      <w:r w:rsidR="00A5358B">
        <w:t xml:space="preserve">. Er </w:t>
      </w:r>
      <w:r w:rsidR="000B0C00">
        <w:t xml:space="preserve">zal </w:t>
      </w:r>
      <w:r w:rsidR="00A5358B">
        <w:t xml:space="preserve">een relanceplan uitgewerkt </w:t>
      </w:r>
      <w:r w:rsidR="000B0C00">
        <w:t xml:space="preserve">worden naar </w:t>
      </w:r>
      <w:r w:rsidR="00A5358B">
        <w:t>succesvol voorbeeld van de kermis in Assenede begin juli.</w:t>
      </w:r>
    </w:p>
    <w:p w:rsidR="00A5358B" w:rsidRDefault="000B0C00" w:rsidP="002747DC">
      <w:r>
        <w:t>Wat de burgerlijke huwelijken betreft in de raadzaal van het gemeentehuis, wordt het aantal aanwezigen terug gebracht naar 10 personen die de ceremonie binnen kunnen meevolgen. Ook buiten aan het gemeentehuis wordt het aantal genodigden beperkt tot 10 personen.</w:t>
      </w:r>
    </w:p>
    <w:p w:rsidR="000B0C00" w:rsidRDefault="00092333" w:rsidP="002747DC">
      <w:r>
        <w:t>De gemeentelijke gebouwen blijven wel open voor publiek waardoor de dienstverlening gegarandeerd blijft. Recyclagepark en dienst burgerzaken blijven op afspraak werken en het dragen van een mondmasker blijft verplicht.</w:t>
      </w:r>
    </w:p>
    <w:p w:rsidR="008F6618" w:rsidRDefault="002747DC" w:rsidP="008F6618">
      <w:pPr>
        <w:pStyle w:val="Geenafstand"/>
      </w:pPr>
      <w:bookmarkStart w:id="0" w:name="_GoBack"/>
      <w:bookmarkEnd w:id="0"/>
      <w:r w:rsidRPr="00072534">
        <w:t xml:space="preserve">Info: </w:t>
      </w:r>
    </w:p>
    <w:p w:rsidR="008F6618" w:rsidRDefault="002747DC" w:rsidP="008F6618">
      <w:pPr>
        <w:pStyle w:val="Geenafstand"/>
      </w:pPr>
      <w:r w:rsidRPr="00072534">
        <w:t xml:space="preserve">Communicatiedienst, 09 341 95 97, </w:t>
      </w:r>
      <w:hyperlink r:id="rId5" w:history="1">
        <w:r w:rsidRPr="00072534">
          <w:rPr>
            <w:rStyle w:val="Hyperlink"/>
          </w:rPr>
          <w:t>communicatie@assenede.be</w:t>
        </w:r>
      </w:hyperlink>
      <w:r w:rsidRPr="00072534">
        <w:t xml:space="preserve"> </w:t>
      </w:r>
    </w:p>
    <w:p w:rsidR="002747DC" w:rsidRDefault="008F6618" w:rsidP="008F6618">
      <w:pPr>
        <w:pStyle w:val="Geenafstand"/>
      </w:pPr>
      <w:r>
        <w:t xml:space="preserve">Schepen David Vercauteren, 0475 706 554 – </w:t>
      </w:r>
      <w:hyperlink r:id="rId6" w:history="1">
        <w:r w:rsidRPr="008037F9">
          <w:rPr>
            <w:rStyle w:val="Hyperlink"/>
          </w:rPr>
          <w:t>david.vercauteren@assenede.be</w:t>
        </w:r>
      </w:hyperlink>
    </w:p>
    <w:p w:rsidR="008F6618" w:rsidRDefault="008F6618" w:rsidP="002747DC"/>
    <w:p w:rsidR="008F6618" w:rsidRPr="00072534" w:rsidRDefault="008F6618" w:rsidP="002747DC"/>
    <w:p w:rsidR="006714CF" w:rsidRDefault="006714CF"/>
    <w:sectPr w:rsidR="00671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E"/>
    <w:rsid w:val="00010E5C"/>
    <w:rsid w:val="00054777"/>
    <w:rsid w:val="00092333"/>
    <w:rsid w:val="000B0C00"/>
    <w:rsid w:val="002747DC"/>
    <w:rsid w:val="00281654"/>
    <w:rsid w:val="005551EB"/>
    <w:rsid w:val="006714CF"/>
    <w:rsid w:val="006827D5"/>
    <w:rsid w:val="00700EF6"/>
    <w:rsid w:val="00727567"/>
    <w:rsid w:val="008B4D07"/>
    <w:rsid w:val="008F6618"/>
    <w:rsid w:val="00A26A52"/>
    <w:rsid w:val="00A5358B"/>
    <w:rsid w:val="00B65DFA"/>
    <w:rsid w:val="00BF08D0"/>
    <w:rsid w:val="00CF1DC6"/>
    <w:rsid w:val="00CF49E8"/>
    <w:rsid w:val="00D27DBB"/>
    <w:rsid w:val="00D55BEE"/>
    <w:rsid w:val="00DC5AE7"/>
    <w:rsid w:val="00E91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CEEE"/>
  <w15:chartTrackingRefBased/>
  <w15:docId w15:val="{B52A82F6-26A6-4FCC-AE9B-7C4B1A07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47DC"/>
    <w:rPr>
      <w:color w:val="0563C1" w:themeColor="hyperlink"/>
      <w:u w:val="single"/>
    </w:rPr>
  </w:style>
  <w:style w:type="paragraph" w:styleId="Ballontekst">
    <w:name w:val="Balloon Text"/>
    <w:basedOn w:val="Standaard"/>
    <w:link w:val="BallontekstChar"/>
    <w:uiPriority w:val="99"/>
    <w:semiHidden/>
    <w:unhideWhenUsed/>
    <w:rsid w:val="00CF1D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DC6"/>
    <w:rPr>
      <w:rFonts w:ascii="Segoe UI" w:hAnsi="Segoe UI" w:cs="Segoe UI"/>
      <w:sz w:val="18"/>
      <w:szCs w:val="18"/>
    </w:rPr>
  </w:style>
  <w:style w:type="paragraph" w:styleId="Geenafstand">
    <w:name w:val="No Spacing"/>
    <w:uiPriority w:val="1"/>
    <w:qFormat/>
    <w:rsid w:val="008F6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vercauteren@assenede.be" TargetMode="External"/><Relationship Id="rId5" Type="http://schemas.openxmlformats.org/officeDocument/2006/relationships/hyperlink" Target="mailto:communicatie@assenede.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249</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Vereecke Kristof</dc:creator>
  <cp:keywords/>
  <dc:description/>
  <cp:lastModifiedBy>Cindy Samijn</cp:lastModifiedBy>
  <cp:revision>9</cp:revision>
  <cp:lastPrinted>2020-07-28T10:46:00Z</cp:lastPrinted>
  <dcterms:created xsi:type="dcterms:W3CDTF">2020-07-28T10:11:00Z</dcterms:created>
  <dcterms:modified xsi:type="dcterms:W3CDTF">2020-07-28T12:53:00Z</dcterms:modified>
</cp:coreProperties>
</file>